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B35BDF" w14:textId="7BFBEA4A" w:rsidR="007B0FCD" w:rsidRPr="00C31C32" w:rsidRDefault="00AA6AA9" w:rsidP="00555E34">
      <w:pPr>
        <w:pStyle w:val="NormalnyWeb"/>
        <w:rPr>
          <w:rFonts w:ascii="Arial" w:hAnsi="Arial" w:cs="Arial"/>
          <w:noProof/>
          <w:color w:val="007BB8"/>
          <w:sz w:val="26"/>
          <w:szCs w:val="26"/>
        </w:rPr>
      </w:pPr>
      <w:r>
        <w:rPr>
          <w:noProof/>
        </w:rPr>
        <w:drawing>
          <wp:inline distT="0" distB="0" distL="0" distR="0" wp14:anchorId="0950B85B" wp14:editId="78BD3C8B">
            <wp:extent cx="793631" cy="982282"/>
            <wp:effectExtent l="0" t="0" r="6985" b="8890"/>
            <wp:docPr id="4" name="Obraz 3" descr="Herb Gminy Lubrza - Portal - Gmina Lubrza - portal gmin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rb Gminy Lubrza - Portal - Gmina Lubrza - portal gminn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688" cy="989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B0FCD" w:rsidRPr="00C31C32">
        <w:rPr>
          <w:rFonts w:ascii="Arial" w:hAnsi="Arial" w:cs="Arial"/>
          <w:color w:val="007BB8"/>
          <w:sz w:val="26"/>
          <w:szCs w:val="26"/>
        </w:rPr>
        <w:t>Przypomnienie o terminie płatności</w:t>
      </w:r>
      <w:r w:rsidR="00CE6DAD" w:rsidRPr="00C31C32">
        <w:rPr>
          <w:rFonts w:ascii="Arial" w:hAnsi="Arial" w:cs="Arial"/>
          <w:color w:val="007BB8"/>
          <w:sz w:val="26"/>
          <w:szCs w:val="26"/>
        </w:rPr>
        <w:t xml:space="preserve"> </w:t>
      </w:r>
      <w:r w:rsidR="005242DF" w:rsidRPr="00C31C32">
        <w:rPr>
          <w:rFonts w:ascii="Arial" w:hAnsi="Arial" w:cs="Arial"/>
          <w:noProof/>
          <w:color w:val="007BB8"/>
          <w:sz w:val="26"/>
          <w:szCs w:val="26"/>
        </w:rPr>
        <w:t xml:space="preserve">I </w:t>
      </w:r>
      <w:r w:rsidR="007B0FCD" w:rsidRPr="00C31C32">
        <w:rPr>
          <w:rFonts w:ascii="Arial" w:hAnsi="Arial" w:cs="Arial"/>
          <w:color w:val="007BB8"/>
          <w:sz w:val="26"/>
          <w:szCs w:val="26"/>
        </w:rPr>
        <w:t>raty podatku od nieruchomości, podatku rolnego, podatku leśnego, łącznego zobowiązania pieniężnego</w:t>
      </w:r>
      <w:r w:rsidR="00612E4F" w:rsidRPr="00C31C32">
        <w:rPr>
          <w:rFonts w:ascii="Arial" w:hAnsi="Arial" w:cs="Arial"/>
          <w:color w:val="007BB8"/>
          <w:sz w:val="26"/>
          <w:szCs w:val="26"/>
        </w:rPr>
        <w:t xml:space="preserve"> za rok 2026 </w:t>
      </w:r>
    </w:p>
    <w:p w14:paraId="3146CDC5" w14:textId="4DFE11CA" w:rsidR="00B10C46" w:rsidRPr="001F4855" w:rsidRDefault="00B3510C" w:rsidP="00C535F9">
      <w:pPr>
        <w:pStyle w:val="NormalnyWeb"/>
        <w:spacing w:after="0" w:afterAutospacing="0"/>
        <w:rPr>
          <w:rFonts w:ascii="Arial" w:hAnsi="Arial" w:cs="Arial"/>
          <w:color w:val="202020"/>
        </w:rPr>
      </w:pPr>
      <w:r w:rsidRPr="00E300AD">
        <w:rPr>
          <w:noProof/>
        </w:rPr>
        <w:drawing>
          <wp:inline distT="0" distB="0" distL="0" distR="0" wp14:anchorId="7C20FE93" wp14:editId="601A5673">
            <wp:extent cx="5790996" cy="3214310"/>
            <wp:effectExtent l="209550" t="209550" r="19685" b="139065"/>
            <wp:docPr id="1545236856" name="Obraz 1" descr=" 2026" title="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236856" name="Obraz 1" descr=" 2026" title="2026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colorTemperature colorTemp="63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-1" r="-3472" b="-24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658" cy="321634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glow rad="38100">
                        <a:schemeClr val="accent1">
                          <a:alpha val="96000"/>
                        </a:schemeClr>
                      </a:glow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B1383" w:rsidRPr="00787B7A">
        <w:rPr>
          <w:rFonts w:ascii="Arial" w:hAnsi="Arial" w:cs="Arial"/>
          <w:color w:val="202020"/>
        </w:rPr>
        <w:t xml:space="preserve"> </w:t>
      </w:r>
      <w:r w:rsidR="001447F8">
        <w:rPr>
          <w:rFonts w:ascii="Arial" w:hAnsi="Arial" w:cs="Arial"/>
          <w:color w:val="202020"/>
        </w:rPr>
        <w:t xml:space="preserve">  </w:t>
      </w:r>
      <w:r w:rsidR="001447F8" w:rsidRPr="001447F8">
        <w:rPr>
          <w:rFonts w:ascii="Arial" w:hAnsi="Arial" w:cs="Arial"/>
          <w:color w:val="202020"/>
        </w:rPr>
        <w:t xml:space="preserve">Urząd </w:t>
      </w:r>
      <w:r w:rsidR="008B1383" w:rsidRPr="00402EDE">
        <w:rPr>
          <w:rFonts w:ascii="Arial" w:hAnsi="Arial" w:cs="Arial"/>
          <w:color w:val="202020"/>
        </w:rPr>
        <w:t xml:space="preserve">Gminy w Lubrzy przypomina, </w:t>
      </w:r>
      <w:r w:rsidR="008B1383" w:rsidRPr="00402EDE">
        <w:rPr>
          <w:rFonts w:ascii="Arial" w:hAnsi="Arial" w:cs="Arial"/>
          <w:b/>
          <w:bCs/>
          <w:color w:val="EE0000"/>
          <w:u w:val="single"/>
        </w:rPr>
        <w:t>że 1</w:t>
      </w:r>
      <w:r w:rsidR="00AA6AA9">
        <w:rPr>
          <w:rFonts w:ascii="Arial" w:hAnsi="Arial" w:cs="Arial"/>
          <w:b/>
          <w:bCs/>
          <w:color w:val="EE0000"/>
          <w:u w:val="single"/>
        </w:rPr>
        <w:t>6 marca</w:t>
      </w:r>
      <w:r w:rsidR="008B1383" w:rsidRPr="00402EDE">
        <w:rPr>
          <w:rFonts w:ascii="Arial" w:hAnsi="Arial" w:cs="Arial"/>
          <w:b/>
          <w:bCs/>
          <w:color w:val="EE0000"/>
          <w:u w:val="single"/>
        </w:rPr>
        <w:t xml:space="preserve"> 202</w:t>
      </w:r>
      <w:r w:rsidR="00AA6AA9">
        <w:rPr>
          <w:rFonts w:ascii="Arial" w:hAnsi="Arial" w:cs="Arial"/>
          <w:b/>
          <w:bCs/>
          <w:color w:val="EE0000"/>
          <w:u w:val="single"/>
        </w:rPr>
        <w:t>6</w:t>
      </w:r>
      <w:r w:rsidR="008B1383" w:rsidRPr="00402EDE">
        <w:rPr>
          <w:rFonts w:ascii="Arial" w:hAnsi="Arial" w:cs="Arial"/>
          <w:b/>
          <w:bCs/>
          <w:color w:val="EE0000"/>
          <w:u w:val="single"/>
        </w:rPr>
        <w:t xml:space="preserve"> r. upływa termin płatności</w:t>
      </w:r>
    </w:p>
    <w:p w14:paraId="419B0ECD" w14:textId="36593936" w:rsidR="008B1383" w:rsidRPr="00B10C46" w:rsidRDefault="008B1383" w:rsidP="00C535F9">
      <w:pPr>
        <w:pStyle w:val="NormalnyWeb"/>
        <w:spacing w:before="0" w:beforeAutospacing="0" w:after="0" w:afterAutospacing="0"/>
        <w:rPr>
          <w:rFonts w:ascii="Arial" w:hAnsi="Arial" w:cs="Arial"/>
          <w:b/>
          <w:bCs/>
          <w:color w:val="EE0000"/>
          <w:u w:val="single"/>
        </w:rPr>
      </w:pPr>
      <w:r w:rsidRPr="00402EDE">
        <w:rPr>
          <w:rFonts w:ascii="Arial" w:hAnsi="Arial" w:cs="Arial"/>
          <w:b/>
          <w:bCs/>
          <w:color w:val="EE0000"/>
          <w:u w:val="single"/>
        </w:rPr>
        <w:t>I raty podatków</w:t>
      </w:r>
      <w:r w:rsidR="006A08BA">
        <w:rPr>
          <w:rFonts w:ascii="Arial" w:hAnsi="Arial" w:cs="Arial"/>
          <w:b/>
          <w:bCs/>
          <w:color w:val="EE0000"/>
          <w:u w:val="single"/>
        </w:rPr>
        <w:t xml:space="preserve"> </w:t>
      </w:r>
      <w:r w:rsidRPr="00402EDE">
        <w:rPr>
          <w:rFonts w:ascii="Arial" w:hAnsi="Arial" w:cs="Arial"/>
          <w:b/>
          <w:bCs/>
          <w:u w:val="single"/>
        </w:rPr>
        <w:t>: od nieruchomości, rolnego, leśnego oraz łącznego zobowiązania</w:t>
      </w:r>
      <w:r w:rsidR="00E63A7D">
        <w:rPr>
          <w:rFonts w:ascii="Arial" w:hAnsi="Arial" w:cs="Arial"/>
          <w:b/>
          <w:bCs/>
          <w:u w:val="single"/>
        </w:rPr>
        <w:t>.</w:t>
      </w:r>
      <w:r w:rsidRPr="00402EDE">
        <w:rPr>
          <w:rFonts w:ascii="Arial" w:hAnsi="Arial" w:cs="Arial"/>
          <w:b/>
          <w:bCs/>
          <w:u w:val="single"/>
        </w:rPr>
        <w:t xml:space="preserve"> </w:t>
      </w:r>
    </w:p>
    <w:p w14:paraId="0AD85CCA" w14:textId="77777777" w:rsidR="00B448F8" w:rsidRDefault="00B448F8" w:rsidP="00C535F9">
      <w:pPr>
        <w:spacing w:after="0" w:line="240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</w:p>
    <w:p w14:paraId="35B6878E" w14:textId="77777777" w:rsidR="00AA6AA9" w:rsidRDefault="00225CE0" w:rsidP="00F52EBD">
      <w:pPr>
        <w:spacing w:after="100" w:afterAutospacing="1" w:line="240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  <w:r w:rsidRPr="00B448F8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Wszystkie zobowiązania </w:t>
      </w:r>
      <w:r w:rsidR="003B1D1F" w:rsidRPr="00B448F8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prosimy </w:t>
      </w:r>
      <w:r w:rsidR="00D95232" w:rsidRPr="00B448F8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wpłacać</w:t>
      </w:r>
      <w:r w:rsidRPr="00B448F8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:</w:t>
      </w:r>
    </w:p>
    <w:p w14:paraId="03987EBA" w14:textId="77777777" w:rsidR="00AA6AA9" w:rsidRPr="00402EDE" w:rsidRDefault="00AA6AA9" w:rsidP="00AA6AA9">
      <w:pPr>
        <w:pStyle w:val="Akapitzlist"/>
        <w:numPr>
          <w:ilvl w:val="0"/>
          <w:numId w:val="6"/>
        </w:numPr>
        <w:spacing w:before="100" w:beforeAutospacing="1" w:after="100" w:afterAutospacing="1" w:line="276" w:lineRule="auto"/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</w:pPr>
      <w:r w:rsidRPr="00402EDE"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  <w:t>przelewem na indywidualny rachunek podatnika widniejący na decyzji podatkowej</w:t>
      </w:r>
    </w:p>
    <w:p w14:paraId="16CB1CDB" w14:textId="77777777" w:rsidR="00AA6AA9" w:rsidRDefault="00AA6AA9" w:rsidP="00AA6AA9">
      <w:pPr>
        <w:pStyle w:val="Akapitzlist"/>
        <w:spacing w:before="100" w:beforeAutospacing="1" w:after="100" w:afterAutospacing="1" w:line="276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lub</w:t>
      </w:r>
    </w:p>
    <w:p w14:paraId="091EBC94" w14:textId="77777777" w:rsidR="00AA6AA9" w:rsidRPr="00402EDE" w:rsidRDefault="00AA6AA9" w:rsidP="00AA6AA9">
      <w:pPr>
        <w:pStyle w:val="Akapitzlist"/>
        <w:spacing w:before="100" w:beforeAutospacing="1" w:after="100" w:afterAutospacing="1" w:line="276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na ogólny rachunek bankowy Urzędu Gminy: 89 1020 5402 0000 0402 0027 7137 </w:t>
      </w:r>
    </w:p>
    <w:p w14:paraId="53AC11DF" w14:textId="73151B4C" w:rsidR="00F06C51" w:rsidRPr="007240B6" w:rsidRDefault="00F06C51" w:rsidP="00AA6AA9">
      <w:pPr>
        <w:numPr>
          <w:ilvl w:val="0"/>
          <w:numId w:val="6"/>
        </w:numPr>
        <w:spacing w:after="100" w:afterAutospacing="1" w:line="240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  <w:r w:rsidRPr="007240B6"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  <w:t xml:space="preserve">kartą płatniczą w Urzędzie Gminy w godzinach pracy </w:t>
      </w:r>
      <w:r w:rsidR="00943DE5"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  <w:t>u</w:t>
      </w:r>
      <w:r w:rsidRPr="007240B6"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  <w:t xml:space="preserve">rzędu </w:t>
      </w:r>
    </w:p>
    <w:p w14:paraId="525F6A53" w14:textId="77777777" w:rsidR="008B1383" w:rsidRPr="00402EDE" w:rsidRDefault="008B1383" w:rsidP="008B1383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</w:pPr>
    </w:p>
    <w:bookmarkStart w:id="0" w:name="_Hlk207635187"/>
    <w:p w14:paraId="0B368B2E" w14:textId="25EEAE0C" w:rsidR="00F06C51" w:rsidRPr="00402EDE" w:rsidRDefault="0029190A" w:rsidP="0029190A">
      <w:pPr>
        <w:pStyle w:val="Akapitzlist"/>
        <w:spacing w:before="100" w:beforeAutospacing="1" w:after="100" w:afterAutospacing="1" w:line="240" w:lineRule="auto"/>
        <w:rPr>
          <w:rFonts w:ascii="Arial" w:eastAsia="Times New Roman" w:hAnsi="Arial" w:cs="Arial"/>
          <w:b/>
          <w:bCs/>
          <w:color w:val="202020"/>
          <w:kern w:val="0"/>
          <w:sz w:val="24"/>
          <w:szCs w:val="24"/>
          <w:u w:val="single"/>
          <w:lang w:eastAsia="pl-PL"/>
          <w14:ligatures w14:val="none"/>
        </w:rPr>
      </w:pPr>
      <w:r w:rsidRPr="00ED6B61">
        <w:rPr>
          <w14:glow w14:rad="0">
            <w14:schemeClr w14:val="accent5">
              <w14:lumMod w14:val="75000"/>
            </w14:schemeClr>
          </w14:glow>
        </w:rPr>
        <w:fldChar w:fldCharType="begin"/>
      </w:r>
      <w:r w:rsidRPr="00ED6B61">
        <w:rPr>
          <w14:glow w14:rad="0">
            <w14:schemeClr w14:val="accent5">
              <w14:lumMod w14:val="75000"/>
            </w14:schemeClr>
          </w14:glow>
        </w:rPr>
        <w:instrText xml:space="preserve"> INCLUDEPICTURE "https://th.bing.com/th/id/OIP.ZU3N0ZR-j9JpZ5UIw_dMuAHaE3?w=256&amp;h=180&amp;c=7&amp;r=0&amp;o=5&amp;pid=1.7" \* MERGEFORMATINET </w:instrText>
      </w:r>
      <w:r w:rsidRPr="00ED6B61">
        <w:rPr>
          <w14:glow w14:rad="0">
            <w14:schemeClr w14:val="accent5">
              <w14:lumMod w14:val="75000"/>
            </w14:schemeClr>
          </w14:glow>
        </w:rPr>
        <w:fldChar w:fldCharType="separate"/>
      </w:r>
      <w:r w:rsidR="00C31C32">
        <w:rPr>
          <w14:glow w14:rad="0">
            <w14:schemeClr w14:val="accent5">
              <w14:lumMod w14:val="75000"/>
            </w14:schemeClr>
          </w14:glow>
        </w:rPr>
        <w:fldChar w:fldCharType="begin"/>
      </w:r>
      <w:r w:rsidR="00C31C32">
        <w:rPr>
          <w14:glow w14:rad="0">
            <w14:schemeClr w14:val="accent5">
              <w14:lumMod w14:val="75000"/>
            </w14:schemeClr>
          </w14:glow>
        </w:rPr>
        <w:instrText xml:space="preserve"> INCLUDEPICTURE  "https://th.bing.com/th/id/OIP.ZU3N0ZR-j9JpZ5UIw_dMuAHaE3?w=256&amp;h=180&amp;c=7&amp;r=0&amp;o=5&amp;pid=1.7" \* MERGEFORMATINET </w:instrText>
      </w:r>
      <w:r w:rsidR="00C31C32">
        <w:rPr>
          <w14:glow w14:rad="0">
            <w14:schemeClr w14:val="accent5">
              <w14:lumMod w14:val="75000"/>
            </w14:schemeClr>
          </w14:glow>
        </w:rPr>
        <w:fldChar w:fldCharType="separate"/>
      </w:r>
      <w:r w:rsidR="00711A3C">
        <w:rPr>
          <w14:glow w14:rad="0">
            <w14:schemeClr w14:val="accent5">
              <w14:lumMod w14:val="75000"/>
            </w14:schemeClr>
          </w14:glow>
        </w:rPr>
        <w:fldChar w:fldCharType="begin"/>
      </w:r>
      <w:r w:rsidR="00711A3C">
        <w:rPr>
          <w14:glow w14:rad="0">
            <w14:schemeClr w14:val="accent5">
              <w14:lumMod w14:val="75000"/>
            </w14:schemeClr>
          </w14:glow>
        </w:rPr>
        <w:instrText xml:space="preserve"> INCLUDEPICTURE  "https://th.bing.com/th/id/OIP.ZU3N0ZR-j9JpZ5UIw_dMuAHaE3?w=256&amp;h=180&amp;c=7&amp;r=0&amp;o=5&amp;pid=1.7" \* MERGEFORMATINET </w:instrText>
      </w:r>
      <w:r w:rsidR="00711A3C">
        <w:rPr>
          <w14:glow w14:rad="0">
            <w14:schemeClr w14:val="accent5">
              <w14:lumMod w14:val="75000"/>
            </w14:schemeClr>
          </w14:glow>
        </w:rPr>
        <w:fldChar w:fldCharType="separate"/>
      </w:r>
      <w:r w:rsidR="009F4A5F">
        <w:rPr>
          <w14:glow w14:rad="0">
            <w14:schemeClr w14:val="accent5">
              <w14:lumMod w14:val="75000"/>
            </w14:schemeClr>
          </w14:glow>
        </w:rPr>
        <w:fldChar w:fldCharType="begin"/>
      </w:r>
      <w:r w:rsidR="009F4A5F">
        <w:rPr>
          <w14:glow w14:rad="0">
            <w14:schemeClr w14:val="accent5">
              <w14:lumMod w14:val="75000"/>
            </w14:schemeClr>
          </w14:glow>
        </w:rPr>
        <w:instrText xml:space="preserve"> </w:instrText>
      </w:r>
      <w:r w:rsidR="009F4A5F">
        <w:rPr>
          <w14:glow w14:rad="0">
            <w14:schemeClr w14:val="accent5">
              <w14:lumMod w14:val="75000"/>
            </w14:schemeClr>
          </w14:glow>
        </w:rPr>
        <w:instrText>INCLUDEPICTURE  "https://th.bing.com/th/id/OIP.ZU3N0ZR-j9JpZ5UIw_dMuAHaE3?w=256&amp;h=180&amp;c=7&amp;r=0&amp;o=5&amp;pid=1.7" \* MERGEFORMATINET</w:instrText>
      </w:r>
      <w:r w:rsidR="009F4A5F">
        <w:rPr>
          <w14:glow w14:rad="0">
            <w14:schemeClr w14:val="accent5">
              <w14:lumMod w14:val="75000"/>
            </w14:schemeClr>
          </w14:glow>
        </w:rPr>
        <w:instrText xml:space="preserve"> </w:instrText>
      </w:r>
      <w:r w:rsidR="009F4A5F">
        <w:rPr>
          <w14:glow w14:rad="0">
            <w14:schemeClr w14:val="accent5">
              <w14:lumMod w14:val="75000"/>
            </w14:schemeClr>
          </w14:glow>
        </w:rPr>
        <w:fldChar w:fldCharType="separate"/>
      </w:r>
      <w:r w:rsidR="009F4A5F">
        <w:rPr>
          <w14:glow w14:rad="0">
            <w14:schemeClr w14:val="accent5">
              <w14:lumMod w14:val="75000"/>
            </w14:schemeClr>
          </w14:glow>
        </w:rPr>
        <w:pict w14:anchorId="68C343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braz znaleziony dla: zapłata podatku  obrazki" style="width:100.55pt;height:71.3pt">
            <v:imagedata r:id="rId10" r:href="rId11"/>
          </v:shape>
        </w:pict>
      </w:r>
      <w:r w:rsidR="009F4A5F">
        <w:rPr>
          <w14:glow w14:rad="0">
            <w14:schemeClr w14:val="accent5">
              <w14:lumMod w14:val="75000"/>
            </w14:schemeClr>
          </w14:glow>
        </w:rPr>
        <w:fldChar w:fldCharType="end"/>
      </w:r>
      <w:r w:rsidR="00711A3C">
        <w:rPr>
          <w14:glow w14:rad="0">
            <w14:schemeClr w14:val="accent5">
              <w14:lumMod w14:val="75000"/>
            </w14:schemeClr>
          </w14:glow>
        </w:rPr>
        <w:fldChar w:fldCharType="end"/>
      </w:r>
      <w:r w:rsidR="00C31C32">
        <w:rPr>
          <w14:glow w14:rad="0">
            <w14:schemeClr w14:val="accent5">
              <w14:lumMod w14:val="75000"/>
            </w14:schemeClr>
          </w14:glow>
        </w:rPr>
        <w:fldChar w:fldCharType="end"/>
      </w:r>
      <w:r w:rsidRPr="00ED6B61">
        <w:rPr>
          <w14:glow w14:rad="0">
            <w14:schemeClr w14:val="accent5">
              <w14:lumMod w14:val="75000"/>
            </w14:schemeClr>
          </w14:glow>
        </w:rPr>
        <w:fldChar w:fldCharType="end"/>
      </w:r>
      <w:bookmarkEnd w:id="0"/>
    </w:p>
    <w:p w14:paraId="72C886E4" w14:textId="071CF915" w:rsidR="00AF3207" w:rsidRPr="00402EDE" w:rsidRDefault="00AF3207" w:rsidP="00F06C51">
      <w:pPr>
        <w:pStyle w:val="Akapitzlist"/>
        <w:spacing w:before="100" w:beforeAutospacing="1" w:after="100" w:afterAutospacing="1" w:line="240" w:lineRule="auto"/>
        <w:rPr>
          <w:rFonts w:ascii="Arial" w:hAnsi="Arial" w:cs="Arial"/>
          <w:sz w:val="24"/>
          <w:szCs w:val="24"/>
          <w:u w:val="single"/>
        </w:rPr>
      </w:pPr>
    </w:p>
    <w:p w14:paraId="03B5EB19" w14:textId="289FF6D0" w:rsidR="00B01577" w:rsidRPr="006C3FA2" w:rsidRDefault="00225CE0" w:rsidP="006C3FA2">
      <w:pPr>
        <w:spacing w:before="100" w:beforeAutospacing="1" w:after="100" w:afterAutospacing="1" w:line="240" w:lineRule="auto"/>
        <w:rPr>
          <w:rFonts w:ascii="Arial" w:eastAsia="Times New Roman" w:hAnsi="Arial" w:cs="Arial"/>
          <w:color w:val="202020"/>
          <w:kern w:val="0"/>
          <w:sz w:val="24"/>
          <w:szCs w:val="24"/>
          <w:u w:val="single"/>
          <w:lang w:eastAsia="pl-PL"/>
          <w14:ligatures w14:val="none"/>
        </w:rPr>
      </w:pPr>
      <w:r w:rsidRPr="006C3FA2">
        <w:rPr>
          <w:rFonts w:ascii="Arial" w:eastAsia="Times New Roman" w:hAnsi="Arial" w:cs="Arial"/>
          <w:color w:val="202020"/>
          <w:kern w:val="0"/>
          <w:sz w:val="24"/>
          <w:szCs w:val="24"/>
          <w:u w:val="single"/>
          <w:lang w:eastAsia="pl-PL"/>
          <w14:ligatures w14:val="none"/>
        </w:rPr>
        <w:t>Dziękujemy</w:t>
      </w:r>
      <w:r w:rsidR="00C05E6B" w:rsidRPr="006C3FA2">
        <w:rPr>
          <w:rFonts w:ascii="Arial" w:eastAsia="Times New Roman" w:hAnsi="Arial" w:cs="Arial"/>
          <w:color w:val="202020"/>
          <w:kern w:val="0"/>
          <w:sz w:val="24"/>
          <w:szCs w:val="24"/>
          <w:u w:val="single"/>
          <w:lang w:eastAsia="pl-PL"/>
          <w14:ligatures w14:val="none"/>
        </w:rPr>
        <w:t xml:space="preserve"> wszystkim podatnikom </w:t>
      </w:r>
      <w:r w:rsidRPr="006C3FA2">
        <w:rPr>
          <w:rFonts w:ascii="Arial" w:eastAsia="Times New Roman" w:hAnsi="Arial" w:cs="Arial"/>
          <w:color w:val="202020"/>
          <w:kern w:val="0"/>
          <w:sz w:val="24"/>
          <w:szCs w:val="24"/>
          <w:u w:val="single"/>
          <w:lang w:eastAsia="pl-PL"/>
          <w14:ligatures w14:val="none"/>
        </w:rPr>
        <w:t>za terminowe regulowanie należności.</w:t>
      </w:r>
      <w:r w:rsidR="00840CF8" w:rsidRPr="006C3FA2">
        <w:rPr>
          <w:rFonts w:ascii="Arial" w:eastAsia="Times New Roman" w:hAnsi="Arial" w:cs="Arial"/>
          <w:color w:val="202020"/>
          <w:kern w:val="0"/>
          <w:sz w:val="24"/>
          <w:szCs w:val="24"/>
          <w:u w:val="single"/>
          <w:lang w:eastAsia="pl-PL"/>
          <w14:ligatures w14:val="none"/>
        </w:rPr>
        <w:t xml:space="preserve"> </w:t>
      </w:r>
    </w:p>
    <w:p w14:paraId="27CA0628" w14:textId="07DB13F4" w:rsidR="00225CE0" w:rsidRPr="00402EDE" w:rsidRDefault="00225CE0" w:rsidP="0045344C">
      <w:pPr>
        <w:spacing w:after="100" w:afterAutospacing="1" w:line="276" w:lineRule="auto"/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</w:pP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Uwaga:</w:t>
      </w: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br/>
        <w:t>Należność niewpłacona w terminie staje się zaległością</w:t>
      </w:r>
      <w:r w:rsidR="002A6613"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 podatkow</w:t>
      </w:r>
      <w:r w:rsidR="00CF5698"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ą</w:t>
      </w: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, od której będą pobierane odsetki</w:t>
      </w:r>
      <w:r w:rsidR="002A6613"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. </w:t>
      </w: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W przypadku braku wpłaty zostanie wystawione upomnienie, które dodatkowo obciąży zobowiązanego </w:t>
      </w:r>
      <w:r w:rsidR="009C1713"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 xml:space="preserve">podatnika </w:t>
      </w:r>
      <w:r w:rsidRPr="00402EDE">
        <w:rPr>
          <w:rFonts w:ascii="Arial" w:eastAsia="Times New Roman" w:hAnsi="Arial" w:cs="Arial"/>
          <w:color w:val="202020"/>
          <w:kern w:val="0"/>
          <w:sz w:val="24"/>
          <w:szCs w:val="24"/>
          <w:lang w:eastAsia="pl-PL"/>
          <w14:ligatures w14:val="none"/>
        </w:rPr>
        <w:t>kosztami upomnienia w wysokości 16,00 zł.</w:t>
      </w:r>
    </w:p>
    <w:p w14:paraId="0D826901" w14:textId="6B411EC7" w:rsidR="00401384" w:rsidRDefault="00D95232" w:rsidP="00401384">
      <w:pPr>
        <w:spacing w:after="100" w:afterAutospacing="1" w:line="276" w:lineRule="auto"/>
        <w:rPr>
          <w:rFonts w:ascii="Arial" w:eastAsia="Times New Roman" w:hAnsi="Arial" w:cs="Arial"/>
          <w:color w:val="202020"/>
          <w:kern w:val="0"/>
          <w:lang w:eastAsia="pl-PL"/>
          <w14:ligatures w14:val="none"/>
        </w:rPr>
      </w:pPr>
      <w:r w:rsidRPr="00D95232">
        <w:rPr>
          <w:rFonts w:ascii="Arial" w:eastAsia="Times New Roman" w:hAnsi="Arial" w:cs="Arial"/>
          <w:color w:val="202020"/>
          <w:kern w:val="0"/>
          <w:lang w:eastAsia="pl-PL"/>
          <w14:ligatures w14:val="none"/>
        </w:rPr>
        <w:lastRenderedPageBreak/>
        <w:br/>
      </w:r>
      <w:r w:rsidRPr="00D95232">
        <w:rPr>
          <w:rFonts w:ascii="Arial" w:eastAsia="Times New Roman" w:hAnsi="Arial" w:cs="Arial"/>
          <w:color w:val="202020"/>
          <w:kern w:val="0"/>
          <w:lang w:eastAsia="pl-PL"/>
          <w14:ligatures w14:val="none"/>
        </w:rPr>
        <w:br/>
      </w:r>
      <w:r w:rsidRPr="00D95232">
        <w:rPr>
          <w:rFonts w:ascii="Arial" w:eastAsia="Times New Roman" w:hAnsi="Arial" w:cs="Arial"/>
          <w:color w:val="202020"/>
          <w:kern w:val="0"/>
          <w:lang w:eastAsia="pl-PL"/>
          <w14:ligatures w14:val="none"/>
        </w:rPr>
        <w:br/>
      </w:r>
    </w:p>
    <w:p w14:paraId="104AD78A" w14:textId="77777777" w:rsidR="00401384" w:rsidRPr="00787B7A" w:rsidRDefault="00401384" w:rsidP="00401384">
      <w:pPr>
        <w:spacing w:after="100" w:afterAutospacing="1" w:line="276" w:lineRule="auto"/>
        <w:rPr>
          <w:rFonts w:ascii="Arial" w:eastAsia="Times New Roman" w:hAnsi="Arial" w:cs="Arial"/>
          <w:color w:val="202020"/>
          <w:kern w:val="0"/>
          <w:lang w:eastAsia="pl-PL"/>
          <w14:ligatures w14:val="none"/>
        </w:rPr>
      </w:pPr>
    </w:p>
    <w:p w14:paraId="3E190914" w14:textId="2F70B78F" w:rsidR="00A133FA" w:rsidRPr="00787B7A" w:rsidRDefault="00A133FA"/>
    <w:sectPr w:rsidR="00A133FA" w:rsidRPr="00787B7A" w:rsidSect="00AA6AA9">
      <w:pgSz w:w="11906" w:h="16838" w:code="9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EDF314" w14:textId="77777777" w:rsidR="001C3709" w:rsidRDefault="001C3709" w:rsidP="001C3709">
      <w:pPr>
        <w:spacing w:after="0" w:line="240" w:lineRule="auto"/>
      </w:pPr>
      <w:r>
        <w:separator/>
      </w:r>
    </w:p>
  </w:endnote>
  <w:endnote w:type="continuationSeparator" w:id="0">
    <w:p w14:paraId="6D167404" w14:textId="77777777" w:rsidR="001C3709" w:rsidRDefault="001C3709" w:rsidP="001C37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4A1DCC" w14:textId="77777777" w:rsidR="001C3709" w:rsidRDefault="001C3709" w:rsidP="001C3709">
      <w:pPr>
        <w:spacing w:after="0" w:line="240" w:lineRule="auto"/>
      </w:pPr>
      <w:r>
        <w:separator/>
      </w:r>
    </w:p>
  </w:footnote>
  <w:footnote w:type="continuationSeparator" w:id="0">
    <w:p w14:paraId="70D155A4" w14:textId="77777777" w:rsidR="001C3709" w:rsidRDefault="001C3709" w:rsidP="001C37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F11C98"/>
    <w:multiLevelType w:val="hybridMultilevel"/>
    <w:tmpl w:val="375AC9D8"/>
    <w:lvl w:ilvl="0" w:tplc="0415000B">
      <w:start w:val="1"/>
      <w:numFmt w:val="bullet"/>
      <w:lvlText w:val=""/>
      <w:lvlJc w:val="left"/>
      <w:pPr>
        <w:ind w:left="143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abstractNum w:abstractNumId="1" w15:restartNumberingAfterBreak="0">
    <w:nsid w:val="1D8D6F24"/>
    <w:multiLevelType w:val="multilevel"/>
    <w:tmpl w:val="30BAAE56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222"/>
        </w:tabs>
        <w:ind w:left="1222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1942"/>
        </w:tabs>
        <w:ind w:left="1942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662"/>
        </w:tabs>
        <w:ind w:left="2662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382"/>
        </w:tabs>
        <w:ind w:left="3382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102"/>
        </w:tabs>
        <w:ind w:left="4102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4822"/>
        </w:tabs>
        <w:ind w:left="4822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542"/>
        </w:tabs>
        <w:ind w:left="5542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262"/>
        </w:tabs>
        <w:ind w:left="6262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27870E89"/>
    <w:multiLevelType w:val="hybridMultilevel"/>
    <w:tmpl w:val="24FE8FA0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FE568B"/>
    <w:multiLevelType w:val="hybridMultilevel"/>
    <w:tmpl w:val="D2B87348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49B7B52"/>
    <w:multiLevelType w:val="hybridMultilevel"/>
    <w:tmpl w:val="8A5207B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8FF2EEB"/>
    <w:multiLevelType w:val="hybridMultilevel"/>
    <w:tmpl w:val="76D07508"/>
    <w:lvl w:ilvl="0" w:tplc="0415000B">
      <w:start w:val="1"/>
      <w:numFmt w:val="bullet"/>
      <w:lvlText w:val=""/>
      <w:lvlJc w:val="left"/>
      <w:pPr>
        <w:ind w:left="186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0" w:hanging="360"/>
      </w:pPr>
      <w:rPr>
        <w:rFonts w:ascii="Wingdings" w:hAnsi="Wingdings" w:hint="default"/>
      </w:rPr>
    </w:lvl>
  </w:abstractNum>
  <w:num w:numId="1" w16cid:durableId="207230799">
    <w:abstractNumId w:val="1"/>
  </w:num>
  <w:num w:numId="2" w16cid:durableId="1917592487">
    <w:abstractNumId w:val="5"/>
  </w:num>
  <w:num w:numId="3" w16cid:durableId="1452090068">
    <w:abstractNumId w:val="4"/>
  </w:num>
  <w:num w:numId="4" w16cid:durableId="141390372">
    <w:abstractNumId w:val="0"/>
  </w:num>
  <w:num w:numId="5" w16cid:durableId="1144395144">
    <w:abstractNumId w:val="3"/>
  </w:num>
  <w:num w:numId="6" w16cid:durableId="152046296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D3C2A"/>
    <w:rsid w:val="00030E8A"/>
    <w:rsid w:val="00056CE0"/>
    <w:rsid w:val="001110AA"/>
    <w:rsid w:val="00126914"/>
    <w:rsid w:val="001430D4"/>
    <w:rsid w:val="001447F8"/>
    <w:rsid w:val="00154BE4"/>
    <w:rsid w:val="00157AB7"/>
    <w:rsid w:val="001730B7"/>
    <w:rsid w:val="0019140E"/>
    <w:rsid w:val="001A14F6"/>
    <w:rsid w:val="001B217B"/>
    <w:rsid w:val="001C3709"/>
    <w:rsid w:val="001C571E"/>
    <w:rsid w:val="001F4855"/>
    <w:rsid w:val="00225CE0"/>
    <w:rsid w:val="00242D1F"/>
    <w:rsid w:val="00290223"/>
    <w:rsid w:val="0029190A"/>
    <w:rsid w:val="002A6613"/>
    <w:rsid w:val="002C7A90"/>
    <w:rsid w:val="002E405C"/>
    <w:rsid w:val="002F0D15"/>
    <w:rsid w:val="002F755B"/>
    <w:rsid w:val="003430FB"/>
    <w:rsid w:val="00380D42"/>
    <w:rsid w:val="00383929"/>
    <w:rsid w:val="003A4198"/>
    <w:rsid w:val="003B1D1F"/>
    <w:rsid w:val="00401384"/>
    <w:rsid w:val="00402EDE"/>
    <w:rsid w:val="00413AF2"/>
    <w:rsid w:val="0045344C"/>
    <w:rsid w:val="00457638"/>
    <w:rsid w:val="00475F39"/>
    <w:rsid w:val="00492756"/>
    <w:rsid w:val="004C63EB"/>
    <w:rsid w:val="004D48B1"/>
    <w:rsid w:val="005242DF"/>
    <w:rsid w:val="00525A74"/>
    <w:rsid w:val="005530E8"/>
    <w:rsid w:val="00555E34"/>
    <w:rsid w:val="00556D91"/>
    <w:rsid w:val="00585DD4"/>
    <w:rsid w:val="005C0848"/>
    <w:rsid w:val="00612E4F"/>
    <w:rsid w:val="006211E6"/>
    <w:rsid w:val="0064596A"/>
    <w:rsid w:val="00647B17"/>
    <w:rsid w:val="006A010D"/>
    <w:rsid w:val="006A08BA"/>
    <w:rsid w:val="006C3FA2"/>
    <w:rsid w:val="006C5C3D"/>
    <w:rsid w:val="006D3139"/>
    <w:rsid w:val="006E757A"/>
    <w:rsid w:val="006F77B1"/>
    <w:rsid w:val="00711A3C"/>
    <w:rsid w:val="007240B6"/>
    <w:rsid w:val="00734E7C"/>
    <w:rsid w:val="00787B3B"/>
    <w:rsid w:val="00787B7A"/>
    <w:rsid w:val="0079446C"/>
    <w:rsid w:val="007B0FCD"/>
    <w:rsid w:val="007D3C2A"/>
    <w:rsid w:val="007E2696"/>
    <w:rsid w:val="007E6E7D"/>
    <w:rsid w:val="00803C86"/>
    <w:rsid w:val="0080506C"/>
    <w:rsid w:val="008232E2"/>
    <w:rsid w:val="00840CF8"/>
    <w:rsid w:val="00842CFF"/>
    <w:rsid w:val="0087518A"/>
    <w:rsid w:val="00893EB2"/>
    <w:rsid w:val="008B1383"/>
    <w:rsid w:val="00905CB2"/>
    <w:rsid w:val="00911281"/>
    <w:rsid w:val="00943DE5"/>
    <w:rsid w:val="00957C61"/>
    <w:rsid w:val="009C1713"/>
    <w:rsid w:val="009C6396"/>
    <w:rsid w:val="009E180B"/>
    <w:rsid w:val="009F4A5F"/>
    <w:rsid w:val="00A133FA"/>
    <w:rsid w:val="00A30213"/>
    <w:rsid w:val="00A340D0"/>
    <w:rsid w:val="00A50B9B"/>
    <w:rsid w:val="00A531FB"/>
    <w:rsid w:val="00A7480C"/>
    <w:rsid w:val="00A801A6"/>
    <w:rsid w:val="00A93F75"/>
    <w:rsid w:val="00AA1428"/>
    <w:rsid w:val="00AA6AA9"/>
    <w:rsid w:val="00AB4290"/>
    <w:rsid w:val="00AE2F70"/>
    <w:rsid w:val="00AF3207"/>
    <w:rsid w:val="00AF3685"/>
    <w:rsid w:val="00B01577"/>
    <w:rsid w:val="00B01C17"/>
    <w:rsid w:val="00B10C46"/>
    <w:rsid w:val="00B27DBB"/>
    <w:rsid w:val="00B320EC"/>
    <w:rsid w:val="00B3510C"/>
    <w:rsid w:val="00B448F8"/>
    <w:rsid w:val="00BA57C4"/>
    <w:rsid w:val="00BB1227"/>
    <w:rsid w:val="00BB5FFD"/>
    <w:rsid w:val="00C05E6B"/>
    <w:rsid w:val="00C31C32"/>
    <w:rsid w:val="00C535F9"/>
    <w:rsid w:val="00C57473"/>
    <w:rsid w:val="00C613D9"/>
    <w:rsid w:val="00C63EC1"/>
    <w:rsid w:val="00CE6DAD"/>
    <w:rsid w:val="00CF270E"/>
    <w:rsid w:val="00CF5698"/>
    <w:rsid w:val="00D11AE2"/>
    <w:rsid w:val="00D23C08"/>
    <w:rsid w:val="00D243FD"/>
    <w:rsid w:val="00D777A8"/>
    <w:rsid w:val="00D95232"/>
    <w:rsid w:val="00DB52A4"/>
    <w:rsid w:val="00DE07FC"/>
    <w:rsid w:val="00E05EC1"/>
    <w:rsid w:val="00E073A8"/>
    <w:rsid w:val="00E1041B"/>
    <w:rsid w:val="00E165B6"/>
    <w:rsid w:val="00E16D9D"/>
    <w:rsid w:val="00E63A7D"/>
    <w:rsid w:val="00EA7A68"/>
    <w:rsid w:val="00EB753E"/>
    <w:rsid w:val="00ED6B61"/>
    <w:rsid w:val="00EE2E08"/>
    <w:rsid w:val="00F02247"/>
    <w:rsid w:val="00F06C51"/>
    <w:rsid w:val="00F22AC8"/>
    <w:rsid w:val="00F50BB6"/>
    <w:rsid w:val="00F52EBD"/>
    <w:rsid w:val="00F67FB1"/>
    <w:rsid w:val="00F83116"/>
    <w:rsid w:val="00FB529B"/>
    <w:rsid w:val="00FC53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4686320"/>
  <w15:chartTrackingRefBased/>
  <w15:docId w15:val="{95D64451-C524-4AD6-8BFB-915E2B1D6F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B0FC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unhideWhenUsed/>
    <w:rsid w:val="00225CE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paragraph" w:styleId="Akapitzlist">
    <w:name w:val="List Paragraph"/>
    <w:basedOn w:val="Normalny"/>
    <w:uiPriority w:val="34"/>
    <w:qFormat/>
    <w:rsid w:val="001B217B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1C37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3709"/>
  </w:style>
  <w:style w:type="paragraph" w:styleId="Stopka">
    <w:name w:val="footer"/>
    <w:basedOn w:val="Normalny"/>
    <w:link w:val="StopkaZnak"/>
    <w:uiPriority w:val="99"/>
    <w:unhideWhenUsed/>
    <w:rsid w:val="001C370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3709"/>
  </w:style>
  <w:style w:type="paragraph" w:styleId="Legenda">
    <w:name w:val="caption"/>
    <w:basedOn w:val="Normalny"/>
    <w:next w:val="Normalny"/>
    <w:uiPriority w:val="35"/>
    <w:semiHidden/>
    <w:unhideWhenUsed/>
    <w:qFormat/>
    <w:rsid w:val="001C370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7B0FC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8800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6497349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312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https://th.bing.com/th/id/OIP.ZU3N0ZR-j9JpZ5UIw_dMuAHaE3?w=256&amp;h=180&amp;c=7&amp;r=0&amp;o=5&amp;pid=1.7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</Pages>
  <Words>203</Words>
  <Characters>1220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Agnieszka Kaczkowska</dc:creator>
  <cp:keywords/>
  <dc:description/>
  <cp:lastModifiedBy>Violetta Walczak</cp:lastModifiedBy>
  <cp:revision>27</cp:revision>
  <cp:lastPrinted>2025-09-02T12:06:00Z</cp:lastPrinted>
  <dcterms:created xsi:type="dcterms:W3CDTF">2026-03-06T09:32:00Z</dcterms:created>
  <dcterms:modified xsi:type="dcterms:W3CDTF">2026-03-09T10:11:00Z</dcterms:modified>
</cp:coreProperties>
</file>